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D5A31" w:rsidRDefault="00BD5A31">
      <w:pPr>
        <w:pStyle w:val="10"/>
        <w:rPr>
          <w:rFonts w:ascii="Times New Roman" w:eastAsia="Times New Roman" w:hAnsi="Times New Roman" w:cs="Times New Roman"/>
          <w:sz w:val="24"/>
          <w:szCs w:val="24"/>
        </w:rPr>
      </w:pPr>
    </w:p>
    <w:tbl>
      <w:tblPr>
        <w:tblStyle w:val="a5"/>
        <w:tblW w:w="13954" w:type="dxa"/>
        <w:tblInd w:w="-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325"/>
        <w:gridCol w:w="2325"/>
        <w:gridCol w:w="2326"/>
        <w:gridCol w:w="2326"/>
        <w:gridCol w:w="2326"/>
        <w:gridCol w:w="2326"/>
      </w:tblGrid>
      <w:tr w:rsidR="00BD5A31" w:rsidTr="006378AF">
        <w:trPr>
          <w:cantSplit/>
          <w:tblHeader/>
        </w:trPr>
        <w:tc>
          <w:tcPr>
            <w:tcW w:w="13954" w:type="dxa"/>
            <w:gridSpan w:val="6"/>
            <w:tcBorders>
              <w:top w:val="single" w:sz="7" w:space="0" w:color="000000"/>
              <w:left w:val="single" w:sz="7" w:space="0" w:color="000000"/>
              <w:bottom w:val="single" w:sz="7" w:space="0" w:color="000000"/>
              <w:right w:val="single" w:sz="7" w:space="0" w:color="000000"/>
            </w:tcBorders>
            <w:shd w:val="clear" w:color="auto" w:fill="CCCCCC"/>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ТӘРБИЕЛЕУ-БІЛІМ БЕРУ ПРОЦЕСІНІҢ ЦИКЛОГРАММАСЫ</w:t>
            </w:r>
          </w:p>
        </w:tc>
      </w:tr>
      <w:tr w:rsidR="006378AF">
        <w:trPr>
          <w:gridAfter w:val="5"/>
          <w:wAfter w:w="11629" w:type="dxa"/>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6378AF" w:rsidRDefault="006378AF">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Білім беру ұйымы (балабақша/ шағын орталық, мектепалды сыныбы)</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Топ/сынып</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Кіші топ</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Тобы, топтың реттік саны, атауы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Балалардың жасы</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D9D9D9"/>
            <w:tcMar>
              <w:top w:w="40" w:type="dxa"/>
              <w:left w:w="40" w:type="dxa"/>
              <w:bottom w:w="40" w:type="dxa"/>
              <w:right w:w="40" w:type="dxa"/>
            </w:tcMar>
            <w:vAlign w:val="bottom"/>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2 жасар балалар</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Педагогтің аты-жөні</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D9D9D9"/>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Жоспардың құрылу кезеңі (апта күндерін, айды, жылды көрсету)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CCCCCC"/>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sz w:val="24"/>
                <w:szCs w:val="24"/>
              </w:rPr>
              <w:t>15.05-19.05.2023 ж.</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F3F3F3"/>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Апта күндері</w:t>
            </w:r>
          </w:p>
        </w:tc>
        <w:tc>
          <w:tcPr>
            <w:tcW w:w="2325"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Дүйсенбі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Сәрсенбі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Бейсенбі</w:t>
            </w:r>
          </w:p>
        </w:tc>
        <w:tc>
          <w:tcPr>
            <w:tcW w:w="2326" w:type="dxa"/>
            <w:tcBorders>
              <w:top w:val="single" w:sz="7" w:space="0" w:color="CCCCCC"/>
              <w:left w:val="single" w:sz="7" w:space="0" w:color="CCCCCC"/>
              <w:bottom w:val="single" w:sz="7" w:space="0" w:color="000000"/>
              <w:right w:val="single" w:sz="7" w:space="0" w:color="000000"/>
            </w:tcBorders>
            <w:shd w:val="clear" w:color="auto" w:fill="F3F3F3"/>
            <w:tcMar>
              <w:top w:w="40" w:type="dxa"/>
              <w:left w:w="40" w:type="dxa"/>
              <w:bottom w:w="40" w:type="dxa"/>
              <w:right w:w="40" w:type="dxa"/>
            </w:tcMar>
          </w:tcPr>
          <w:p w:rsidR="00BD5A31" w:rsidRDefault="004C1C2C">
            <w:pPr>
              <w:pStyle w:val="10"/>
              <w:widowControl w:val="0"/>
              <w:jc w:val="center"/>
              <w:rPr>
                <w:rFonts w:ascii="Times New Roman" w:eastAsia="Times New Roman" w:hAnsi="Times New Roman" w:cs="Times New Roman"/>
                <w:sz w:val="24"/>
                <w:szCs w:val="24"/>
              </w:rPr>
            </w:pPr>
            <w:r>
              <w:rPr>
                <w:rFonts w:ascii="Times New Roman" w:eastAsia="Times New Roman" w:hAnsi="Times New Roman" w:cs="Times New Roman"/>
                <w:b/>
                <w:i/>
                <w:sz w:val="24"/>
                <w:szCs w:val="24"/>
              </w:rPr>
              <w:t>Жұма</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5"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4C2F4"/>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EFEFE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Күн тәртібі</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BD5A31">
            <w:pPr>
              <w:pStyle w:val="10"/>
              <w:widowControl w:val="0"/>
              <w:rPr>
                <w:rFonts w:ascii="Times New Roman" w:eastAsia="Times New Roman" w:hAnsi="Times New Roman" w:cs="Times New Roman"/>
                <w:sz w:val="24"/>
                <w:szCs w:val="24"/>
              </w:rPr>
            </w:pP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Балаларды қабылдау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Таңғы сүзгі: балалардың терісін, дене қызуын, сыртқы келбетін тексеру. Балаларды жақсы көңіл күймен қарсы алу және оларға қолайлы жағдай жасау. Баланың көңіл күйін, оның жеке пікірін, қызығушылығын анықтау. </w:t>
            </w:r>
            <w:r>
              <w:rPr>
                <w:rFonts w:ascii="Times New Roman" w:eastAsia="Times New Roman" w:hAnsi="Times New Roman" w:cs="Times New Roman"/>
                <w:b/>
                <w:sz w:val="24"/>
                <w:szCs w:val="24"/>
              </w:rPr>
              <w:t>(сөйлеуді дамыту)</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Ата-аналармен әңгімелесу, кеңес беру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"Тұйық мінезді болу кемшілік пе?", "Баланың үрейлері", "Баланың мінезі және темпераменті".</w:t>
            </w:r>
          </w:p>
        </w:tc>
      </w:tr>
      <w:tr w:rsidR="00BD5A31" w:rsidTr="006378AF">
        <w:trPr>
          <w:cantSplit/>
          <w:tblHeader/>
        </w:trPr>
        <w:tc>
          <w:tcPr>
            <w:tcW w:w="2325" w:type="dxa"/>
            <w:vMerge w:val="restart"/>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Балалардың дербес әрекеті </w:t>
            </w:r>
            <w:r>
              <w:rPr>
                <w:rFonts w:ascii="Times New Roman" w:eastAsia="Times New Roman" w:hAnsi="Times New Roman" w:cs="Times New Roman"/>
                <w:sz w:val="24"/>
                <w:szCs w:val="24"/>
              </w:rPr>
              <w:t>(баяу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Үстел ойындары сөресінің шаңын сүртуге ынталандыру, ойыншықтармен тазалықта ойнау туралы түсіндіру; ойыннан кейін ойыншықтарды сөреге тізімдеп қоюға, ұсақ бөлшектерді өз қораптарына сала білуге дағдыландыру; әрекеттердің барысын қадағалау, мақтау.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Ойын бұрыштарында тұрған ойыншықтарды өз еркімен алып, өзге баламен бөлісіп, алмасуға ынталандыру; ойнап болғаннан кейін ойыншықты өз орнына жинау әдебін бекіту, мақтау; таңдау себебін ("маған ұнайды"), ойнамау себебін айтуға үйрету ("ойнап болдым").</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Ойын бұрыштарында тұрған ойыншықтарды өз еркімен алып, өзге баламен бөлісіп, алмасуға ынталандыру; ойнап болғаннан кейін ойыншықты өз орнына жинау әдебін бекіту, мақтау; таңдау себебін ("маған ұнайды"), ойнамау себебін айтуға үйрету ("ойнап болдым").</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табиғат бұрышындағы өсімдіктерді суару не үшін қажет екенін айтқызу; балалардың суқұйғышты ұстап, өздігінен суаруларын қадағалау; өсімдіктердің гүлдегенін байқату.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"Еңбекке баулу"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Аквариум балықтарына жем беруге шақыру (денсаулықтарына рұқсатты ескеру); балықтардың су астындағы тіршілігін бақылауға ынталандыру; қамқорлыққа тәрбиелеу.</w:t>
            </w:r>
          </w:p>
        </w:tc>
      </w:tr>
      <w:tr w:rsidR="00BD5A31" w:rsidTr="006378AF">
        <w:trPr>
          <w:cantSplit/>
          <w:tblHeader/>
        </w:trPr>
        <w:tc>
          <w:tcPr>
            <w:tcW w:w="2325" w:type="dxa"/>
            <w:vMerge/>
            <w:tcBorders>
              <w:bottom w:val="single" w:sz="7" w:space="0" w:color="000000"/>
              <w:right w:val="single" w:sz="7" w:space="0" w:color="000000"/>
            </w:tcBorders>
            <w:shd w:val="clear" w:color="auto" w:fill="auto"/>
            <w:tcMar>
              <w:top w:w="100" w:type="dxa"/>
              <w:left w:w="100" w:type="dxa"/>
              <w:bottom w:w="100" w:type="dxa"/>
              <w:right w:w="100" w:type="dxa"/>
            </w:tcMar>
          </w:tcPr>
          <w:p w:rsidR="00BD5A31" w:rsidRDefault="00BD5A31">
            <w:pPr>
              <w:pStyle w:val="10"/>
              <w:widowControl w:val="0"/>
              <w:pBdr>
                <w:top w:val="nil"/>
                <w:left w:val="nil"/>
                <w:bottom w:val="nil"/>
                <w:right w:val="nil"/>
                <w:between w:val="nil"/>
              </w:pBdr>
              <w:spacing w:line="240" w:lineRule="auto"/>
            </w:pPr>
          </w:p>
        </w:tc>
        <w:tc>
          <w:tcPr>
            <w:tcW w:w="2325"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"Пирамиданы құрастыр" үстел ойыны.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пирамиданы үстел бетіне салып құрастыруға ынталандыру; сақиналарды (немесе қағаз сопақшаларын) көлемдері бойынша ажыратуда жаттықтыру; жасалған жұмыстың нәтижесіне қуана білу қабілетін дамыту.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әрбір балаға көлемі түрлі сақиналар мен пирамида діндегін немесе қатпа қағаздан қиылған, көлемі және түсі әртүрлі сопақша кескіндерін табақшаға салып қояды.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Жұмыс жасалғаннан кейін балалар, педагогке ілесіп, көркем сөзді айтып, қимылдарды жасайды.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Түрлі түсті сақиналар,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Көлемі түрлі сақиналар.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Пирамиданы жинайық,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Жинайық та қуанайық.</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(сөйлеуді дамыту, сенсорика)</w:t>
            </w:r>
          </w:p>
          <w:p w:rsidR="00BD5A31" w:rsidRDefault="00BD5A31">
            <w:pPr>
              <w:pStyle w:val="10"/>
              <w:widowControl w:val="0"/>
              <w:rPr>
                <w:rFonts w:ascii="Times New Roman" w:eastAsia="Times New Roman" w:hAnsi="Times New Roman" w:cs="Times New Roman"/>
                <w:sz w:val="24"/>
                <w:szCs w:val="24"/>
              </w:rPr>
            </w:pP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Ойын-имитация. "Көктемгі бау-бақша".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ойын алаңында немесе аулада жүріп, педагогтің қимылына еліктеуге ынталандыру; ой-қиялын, түйсігін, елестету қабілеттерін дамыту.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қатпа қағаздарда қиылған гүлдердің бастары (педагог оларды алаңға жайып салады).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i/>
                <w:sz w:val="24"/>
                <w:szCs w:val="24"/>
              </w:rPr>
              <w:t>"Көктемгі бау-бақша"</w:t>
            </w:r>
            <w:r>
              <w:rPr>
                <w:rFonts w:ascii="Times New Roman" w:eastAsia="Times New Roman" w:hAnsi="Times New Roman" w:cs="Times New Roman"/>
                <w:sz w:val="24"/>
                <w:szCs w:val="24"/>
              </w:rPr>
              <w:t>.</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Жауындарды шақырып,</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Күнде күтіп жүреміз.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Бау-бақшаның гүлдерін,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Тамашалап көреміз.</w:t>
            </w:r>
          </w:p>
          <w:p w:rsidR="00BD5A31" w:rsidRDefault="00BD5A31">
            <w:pPr>
              <w:pStyle w:val="10"/>
              <w:widowControl w:val="0"/>
              <w:rPr>
                <w:rFonts w:ascii="Times New Roman" w:eastAsia="Times New Roman" w:hAnsi="Times New Roman" w:cs="Times New Roman"/>
                <w:sz w:val="24"/>
                <w:szCs w:val="24"/>
              </w:rPr>
            </w:pP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Көбелектер, жәндіктер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Ұшып қонды гүлдерге,</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Нәрін татып, нәзіктер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Бау-бақшаға келуде.</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 қоршаған ортамен танысу)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"Доптарды өз қораптарына сал" дамытушы ойыны.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түстерді ажырату, ойлау қабілеттерін, зейінін, қолдың ұсақ моторикасын дамыту; жаттығудың нәтижесіне қуануға баулу.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түсі тоғыз түрлі шақпақ ұяшықтарға бөлінген шаршы пішінді қатпа қағаз беттері, ұяшықтардың түстіре сай дөңгелектер жинақнамалары.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допты көрсетіп, мәнерлеп тақпақты оқып береді.</w:t>
            </w:r>
          </w:p>
          <w:p w:rsidR="00BD5A31" w:rsidRDefault="004C1C2C">
            <w:pPr>
              <w:pStyle w:val="10"/>
              <w:widowControl w:val="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"Доп".</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Доп, доп, доп, доп домалақ,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Тыншымайсың домалап.</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Ас құйып ем күшікке,</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Үлгермеді ішіп те ...</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Төңкердің де табағын,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Төгіп кеттің тамағын.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Доп, доп, доп, доп домалақ,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Осы әдетің жаман-ақ!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 Кекілбаев</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 әрбір ұяшықтың бетіне, оның түсіне сай допты салады.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сенсорика)</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"Аралар" қимылды ойыны.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жан-жаққа белгі бойынша жүгіре білу, кеңістікті бағдарлау қабілеттерін дамыту; аралардың ұшқанына еліктеп, жағымды эмоцияларға бөленуге ынталандыру, достыққа тәрбиелеу.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(аюдың рөлін де орындайды) балалармен бірге жүріп, белгілі сөздерді айтқаннан кейін, дауысын біраз қаттырақ шығарады, балалар жан-жаққа қашып жатады.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Аю маймаңдап келеді,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Балды алғысы келеді.</w:t>
            </w:r>
          </w:p>
          <w:p w:rsidR="00BD5A31" w:rsidRDefault="00BD5A31">
            <w:pPr>
              <w:pStyle w:val="10"/>
              <w:widowControl w:val="0"/>
              <w:rPr>
                <w:rFonts w:ascii="Times New Roman" w:eastAsia="Times New Roman" w:hAnsi="Times New Roman" w:cs="Times New Roman"/>
                <w:sz w:val="24"/>
                <w:szCs w:val="24"/>
              </w:rPr>
            </w:pP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Ай-ай-ай, аю, байқа!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Аралар жан-жақта!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"Жу-у! Жу-у!" - деп ұшады,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Мұрынды шағады.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 сөйлеуді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100" w:type="dxa"/>
              <w:left w:w="100" w:type="dxa"/>
              <w:bottom w:w="100" w:type="dxa"/>
              <w:right w:w="10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"Қандай пішіндер жасырынды?" дамытушы жаттығуы.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түстерді, пішіндерді қабылдау, зейінін, ойлау қабілеттерін дамыту.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түрлі-түсті, көлемдері бірдей, көрнекілік жеке геометриялық пішіндердің модельдері: үшбұрыш, дөңгелек, шаршы.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пішіндер сендермен тығылмақ ойнайды. Қандай пішіндер тығылғандарын айтайықшы.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кезегімен түстері бөлек екі немесе үш пішінді бір-бірінің артына жасырады. Балалар пішіндердің көрінген бұрыштары мен қырларына қарап, пішіндерді атайды.</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(сенсорика)</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Таңертеңгі жаттығу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Жалпы дамытушы жаттығулар.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 Бастапқы қалып: жерде аяқтың арасын ашып отырып, орамалды ұшынан екі қолмен ұстау;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1–1 Орамалды жоғары көтеріп, тізеге қою;</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1–2 бастапқы қалыпқа келу (4-5 рет қайталау).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 Бастапқы қалып: тік тұрып, аяқты иық деңгейінде қою, орамалды ұшынан екі қолмен ұстау;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2–1 еденге еңкейіп, орамал ұстаған қолды еденге тигізу;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2–2 бастапқы қалыпқа келу (3-4 рет қайталау);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 Бастапқы қалып: тік тұрып, аяқты иық деңгейінде қою, орамалды ұшынан екі қолмен ұстау;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3–1 бір аяқты жоғары көтеріп, тізені бүкпеуге тырысып, орамал ұстаған қолға жақындату; екінші аяқпен де осы жаттығу қайталанады.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3–2 бастапқы қалыпқа келу (3-4 рет қайталау);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4. Орамалды бір қолға ұстап, бірінің артынан бірі жүгіру.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(дене шынықтыру)</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Ұйымдастырылған іс-әрекетке дайындық</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vAlign w:val="bottom"/>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Балалардың жағымды көңіл-күйлерін қамтамасыз ету үшін бәсеңдеу дыбыста салмақты әуенжазбасын қосу.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Қатар-қатарға тұрайық,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Марш басайық!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Марш басайық!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Мінеки, қандай балалар!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Марш басады сарбаздар!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әлеуметтік-эмоционалды дағдылар)</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Білім беру ұйымының кестесі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бойынша ұйымдастырылған іс-әрекет</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"Бақ-бақ гүлін бірге үрлейік".</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бірінің артынан бірін адымдатып жүргізу; залды айнала жүріп қолдарын жоғары көтеріп, гүлдер сияқты жайқалу; екі қолымен допты тордан жоғары лақтыру іскерліктерін жетілдіру; допты тордан жоғары лақтыру кезінде шапшаң, епті әрі жылдам болуға тәрбиелеу.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Музыка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"Нәзік гүлдер".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әннің әуенімен ырғақты қимылдай білуге үйрету; көңілді әннің сипатын қарқынынан ажырата білу қабілетін қалыптастыру; музыкалық пьеса ырғағына сай топта және жұпта билеу дағдыларына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"Көк машина".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допты бір-біріне қарама-қарсы отырып, домалата білуге үйрету; допты қақпаға дәл домалату техникасына дағдыландыру; допты домалату жаттығуы арқылы қол, саусақ бұлшық еттерін жетілдіру.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"Допты қақпаға дәлдейміз".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Мақсаты. Балалардың допты домалату техникаларын жетілдіру; көлік туралы білімдерін толықтыра отырып, көліктердің дыбыстарын ажыратуға үйрету; оқу қызметіне деген қызығушылықтарын жұмбақ жасыру арқылы ояту.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Сенсорикадан ойын-жаттығу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"Кемпірқосақ".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біркелкі заттардың ортақ сенсорлық сипатына қарай (көлемі, пішіні, түсі) біріктіруге үйрету; тапсырмаларды үлгіге немесе сөздік нұсқамаға (үлкен, кішкентай, ондай емес), зат атауына (кірпіш, шар) қарап, орындауға жаттықтыру; ұқсас пішіндер мен түстерді салыстырып, ойын барысында сәйкестендіруге дағдыландыру; іс-тәжірибелі жаттығу барысында өз әрекеттерін бақылай білу қабілеттерін арттыру; бірнеше түстердің қосылуы нәтижесінде жаңа түстердің пайда болу ерекшеліктері және кемпірқосақ туралы түсінік беру.</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Бұлтты аспанды бақылау. (қоршаған ортамен таныстыру, сөйлеуді дамыту және көркем әдебиет)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бұлтты күн райы туралы ұғымдар беру, аспанның түсі көгілдір емес, сұр екенін байқату, бұлттардың сұр болса, жаңбыр жауыны болуы мүмкіндігі туралы байқату.</w:t>
            </w:r>
          </w:p>
          <w:p w:rsidR="00BD5A31" w:rsidRDefault="004C1C2C">
            <w:pPr>
              <w:pStyle w:val="10"/>
              <w:widowControl w:val="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"Туған елдің көктемі".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Маржан жаңбыр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Жауды да бір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Кемпірқосақ керілді.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Жарқ етті де, аунады қыр,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Ырзық дәні себілді.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 Мәмбетов</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балаларды учаскедегі орындықтарды қылшақтар арқылы құмнан тазалауға шақыру.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"Күн мен жаңбыр" қимылды ойыны.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"күн" және "жаңбыр" сигналды сөздер арқылы қимылдай білу қабілеттерін дамыту; жаңбыр құбылысы туралы білімдерін қалыптастыру.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шықты – балалар ойнады.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тығылды – жаңбыр жауды.</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"Тегіс жолмен жүреміз" ойын жаттығуы.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алға қарай жылжи отырып, қос аяқпен секіруге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Дөңгелек салынған суреттерді бақылау. (қоршаған ортамен таныстыру, сөйлеуді дамыту және көркем әдебиет)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Асфальт бетіне түрлі-түсті бормен салынған дөңгелектерді бақылауға ынталандыру; түйсігін, ой-қиялын дамыту.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асфальт бетінде нені көріп тұрсыңдар?</w:t>
            </w:r>
          </w:p>
          <w:p w:rsidR="00BD5A31" w:rsidRDefault="004C1C2C">
            <w:pPr>
              <w:pStyle w:val="10"/>
              <w:widowControl w:val="0"/>
              <w:rPr>
                <w:rFonts w:ascii="Times New Roman" w:eastAsia="Times New Roman" w:hAnsi="Times New Roman" w:cs="Times New Roman"/>
                <w:b/>
                <w:i/>
                <w:sz w:val="24"/>
                <w:szCs w:val="24"/>
              </w:rPr>
            </w:pPr>
            <w:r>
              <w:rPr>
                <w:rFonts w:ascii="Times New Roman" w:eastAsia="Times New Roman" w:hAnsi="Times New Roman" w:cs="Times New Roman"/>
                <w:b/>
                <w:i/>
                <w:sz w:val="24"/>
                <w:szCs w:val="24"/>
              </w:rPr>
              <w:t>"Күлімдеген дөңгелектер".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Дөңгелектер, дөңгелектер,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Түрлі күлімдеген беттер.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Дананың беті,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Аланның беті,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 күлімдеген мен,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Міне, күлімдеген сен.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балаларды сұхбатхананы тазалауға шақыру.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"Машиналар жүреді" қимылды ойыны.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қызыл, жасыл не сары түсті таңбалауыштардың біріне сәйкес қимылдарды жасауға үйрету; топтасып, бір-біріне соғылмай жүре білу дағдыларын қалыптастыру; жағымды әсерлерге бөленуге тәрбиелеу.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балаларға кезегімен қызыл, сары және жасыл таңбалауыштарды көрсетіп жатып, белгілі таңбалауышқа сай қимылдарды жасауды ұсынады: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жасыл таңбалауыш - қолға рульді ұстаған ұқсап, ары-бері, жан-жаққа бағыттап жүгіру;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сары таңбалауыш - орнында тоқтап, шапалақтау,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жасыл таңбалауыш - жерге шоқайып отыру.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Бағдаршамда жасыл шам -</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Жол ашық, машиналар.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Бағдаршамда сары шам -</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Шапалақта, балалар.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Бағдаршамда қызыл шам -</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Тоқтасын машиналар.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Ойын екі рет өткізіледі.</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"Допты қағып ал" қимылды жаттығуы.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допты екі қолмен ұстауға жаттықтыру; тепе-теңдікті сақтауға, ептілікке баулу.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Кұмды бақылау. (қоршаған ортамен таныстыру, сөйлеуді дамыту және көркем әдебиет)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Балаларға құрғақ құмның себіліп қолдың арасынан түскенін, дымқыл құмның белгілі денеге айланатынын көрсету; құмды "құрғақ" немесе "дымқыл" деуге ынталандыру, тәжірибе жасату.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Дымқыл құм сазбалшықтай.</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Қолға алмайсың қалай?</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Қолға алса, домалатса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Болады құм бауырсақтай.</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Еңбекке баулу тапсырмалары:</w:t>
            </w:r>
            <w:r>
              <w:rPr>
                <w:rFonts w:ascii="Times New Roman" w:eastAsia="Times New Roman" w:hAnsi="Times New Roman" w:cs="Times New Roman"/>
                <w:sz w:val="24"/>
                <w:szCs w:val="24"/>
              </w:rPr>
              <w:t xml:space="preserve"> балаларды құмның бетін ағаштан түсіп қалған ұсақ қоқыстардан тазалауға шақыру.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баулу; тазалық әдетін дамыту.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"Босқа біз тұрмайық" қимылды жаттығуы.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бір сапқа тізіліп, бірінің соңынан бірі (бір-біріне соғылмай) жүру дағдыларын жетілдіру.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Босқа біз тұрмайық,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Құлыншақ болайық,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Аяқтармен соқ-соқ.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Секіреміз тоқ-тоқ.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Оң жаққа қолды сермеп,</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Сол жаққа қолды сермеп.</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Аяқты көтереміз,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Сап түзеп жүреміз.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"Шеңберге дәлде" ойын жаттығуы.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балаларда нысанаға (допты) дәлдеп ата білу, ептілік, мергенділік қабілеттерін дамыту.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Жаңбырлы күнді бақылау. (қоршаған ортамен таныстыру, сөйлеуді дамыту және көркем әдебиет)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жаңбырлы күн райын бақылауға машықтандыру, жаңбыр, кемпірқосақ құбылыстарын ажыратуға үйрету.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қазір күн шығып тұр ма? Неге? Иә, бұл жаңбырлы күн.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"Түн қалдырмай қуып өтті".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Түн қалдырмай қуып өтті,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Нөсер көкті жуып өтті.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Жалғыз ғана көгенге ұқсап</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Қала берді кемпірқосақ.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 Мырзалиев.</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ағаштан түсіп қалған ұсақ, құрғақ бұтақтарды жинауға шақыру.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қарапайым еңбек әрекеттерін жасауға машықтандыру; тазалықты сақтауға деген қызығушылықты арттыру; еңбексүйгіштікке тәрбиелеу.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"Күн мен жаңбыр" қимылды ойыны.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"күн" және "жаңбыр" сигналды сөздері арқылы қимылдай білу қабілеттерін дамыту.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шықты – балалар ойнады.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Күн тығылды – жаңбыр жауды.</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"Тегіс жолмен жүреміз" ойын жаттығуы.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алға қарай жылжи отырып, қос аяқпен секіруге жаттықтыру.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Құмырсқаларды бақылау. (қоршаған ортамен таныстыру, сөйлеуді дамыту және көркем әдебиет)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назарын жәндіктердің, құмырсқалардың қимылдарына аудару; ойлау, зейін қабілеттерін дамыту.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Балалар, мынау құмырсқалар. Қайталайықшы. Тамаша. Құмырсқалар тынымсыз жәндіктер, жанталасып жүгіріп жүреді.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"Құмырсқалар".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Құмырсқалар,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Құмырсқалар,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Жұмыспенен күн қысқарар.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Тыным жоқ-ау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Өздеріңде,</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Қызып алған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Кездеріңде</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Тасисыңдар көрінгенді,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Білмейсіңдер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Ерінгенді.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 Мырзалиев</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 xml:space="preserve">Еңбекке баулу тапсырмалары: </w:t>
            </w:r>
            <w:r>
              <w:rPr>
                <w:rFonts w:ascii="Times New Roman" w:eastAsia="Times New Roman" w:hAnsi="Times New Roman" w:cs="Times New Roman"/>
                <w:sz w:val="24"/>
                <w:szCs w:val="24"/>
              </w:rPr>
              <w:t>балаларды учаскедегі орындықтарды қылшақтар арқылы құмнан тазалауға шақыру.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ересектің үлгісіне еріп, қарапайым еңбек әрекеттерін жасауға машықтандыру; топтастырымен бірге әрекет етуге, тазалыққа баулу; жағымды эмоцияларды дамыту.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"Құмырсқалар" қимылды жаттығуы.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Балалардың бір сапқа тұрып, бір-бірінен соң жүгіре білу дағдыларын жетілдіру.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Педагог балаларды өзінің соңынан сапқа тұрғызып, балаларға өзі көрсеткен бағыттарға жүгіруді көрсетіп қадағалайды.</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"Көлшіктен өт" қимылды жаттығуы. (дене шынықтыру)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бір орнынан ұзындыққа екі аяқпен алға секіре білу қабілетін қалыптастыру; тепе-теңдік, ептілік, көзбен мөлшерлеу сезімдерін дамыту.</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Серуеннен оралу</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Серуеннен кейін беті-қолды сумен тазалап жуу дағдысын бекіту.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Сылдырлайды мөлдір су,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Мөлдір суға қолыңды жу.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Жуынсаң сен әрдайым,</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Таза бетің, маңдайың.</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(мәдени-гигиеналық дағдылар)</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2325"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Саусақ жаттығуы. "Біз текшені жинаймыз".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Біз текшені жинаймыз,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Мұнараны құраймыз: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Жұдырыққа жұдырық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Қоямыз, санаймыз.</w:t>
            </w:r>
          </w:p>
          <w:p w:rsidR="00BD5A31" w:rsidRDefault="00BD5A31">
            <w:pPr>
              <w:pStyle w:val="10"/>
              <w:widowControl w:val="0"/>
              <w:rPr>
                <w:rFonts w:ascii="Times New Roman" w:eastAsia="Times New Roman" w:hAnsi="Times New Roman" w:cs="Times New Roman"/>
                <w:sz w:val="24"/>
                <w:szCs w:val="24"/>
              </w:rPr>
            </w:pP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екі, үш, төрт,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Бір, екі, үш, төрт,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Жұдырыққа жұдырық,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Биікке қалаймыз.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(құрастыру, 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"Жауын" қимыл жаттығуы.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Жауын, жауын!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Жаума! Тын!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Жас балаларды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Жаураттың.</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Х. Ерғалиев, М. Әлімбаев</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 дене шынықтыру)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Қоршаған ортамен таныстырудан ойын-жаттығу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"Ешкі мен лақ".</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үй жануарлары ешкі мен лақтың тіршілігімен таныстыра отырып, олардың адамға тәуелділігі жөнінде ұғымдар беру; сурет мазмұнында аталған кейіпкерлерді байқап, атап, ұқсастықтарын байқап, көрсетуге машықтау; ертегі мазмұнының сөздерінен кейіпкерлерді тануға талпындыру.</w:t>
            </w:r>
          </w:p>
        </w:tc>
        <w:tc>
          <w:tcPr>
            <w:tcW w:w="2326" w:type="dxa"/>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Ойын-имитация. "Көктемгі бау-бақша".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ойын алаңында немесе аулада жүріп, педагогтің қимылына еліктеуге ынталандыру; ой-қиялын, түйсігін, елестету қабілеттерін дамыту.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Құралдар: қатпа қағаздарда қиылған гүлдердің бастары (педагог оларды алаңға жайып салады).</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i/>
                <w:sz w:val="24"/>
                <w:szCs w:val="24"/>
              </w:rPr>
              <w:t>"Көктемгі бау-бақша"</w:t>
            </w:r>
            <w:r>
              <w:rPr>
                <w:rFonts w:ascii="Times New Roman" w:eastAsia="Times New Roman" w:hAnsi="Times New Roman" w:cs="Times New Roman"/>
                <w:sz w:val="24"/>
                <w:szCs w:val="24"/>
              </w:rPr>
              <w:t>.</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Жауындарды шақырып,</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Күнде күтіп жүреміз.</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Бау-бақшаның гүлдерін,</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Тамашалап көреміз.</w:t>
            </w:r>
          </w:p>
          <w:p w:rsidR="00BD5A31" w:rsidRDefault="00BD5A31">
            <w:pPr>
              <w:pStyle w:val="10"/>
              <w:widowControl w:val="0"/>
              <w:rPr>
                <w:rFonts w:ascii="Times New Roman" w:eastAsia="Times New Roman" w:hAnsi="Times New Roman" w:cs="Times New Roman"/>
                <w:sz w:val="24"/>
                <w:szCs w:val="24"/>
              </w:rPr>
            </w:pP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Көбелектер, жәндіктер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Ұшып қонды гүлдерге,</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Нәрін татып, нәзіктер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Бау-бақшаға келуде.</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Д. Ахметова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t>(сөйлеуді дамыту және көркем әдебиет)</w:t>
            </w:r>
          </w:p>
        </w:tc>
        <w:tc>
          <w:tcPr>
            <w:tcW w:w="2326" w:type="dxa"/>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b/>
                <w:sz w:val="24"/>
                <w:szCs w:val="24"/>
              </w:rPr>
              <w:t>Жапсырудан ойын-жаттығу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"Бұлттар ұшып келеді".</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Балаларды көгілдір түсті қағаз бетіндегі бұлттардың кескіндеріне желімді қылқаламмен жағып, қағаз бетінің барлық жеріне жапсыруға үйрету; сүлгіні қолдана білу қабілетіне дағдыландыру; балалардың байқағыштығы мен икемділігін, қолдың ұсақ моторикасын, түс пен пішінді қабылдауын, зейінін дамыту; балалардың табиғат құбылыстарына қызығушылықтарын ояту; жапсыруда төзімділік пен тиянақтылық негіздеріне тәрбиелеу.</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Серуен</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Түскі уақыттаға серуендегі бақылауды жалғастыру. </w:t>
            </w:r>
            <w:r>
              <w:rPr>
                <w:rFonts w:ascii="Times New Roman" w:eastAsia="Times New Roman" w:hAnsi="Times New Roman" w:cs="Times New Roman"/>
                <w:b/>
                <w:sz w:val="24"/>
                <w:szCs w:val="24"/>
              </w:rPr>
              <w:t>(қоршаған ортамен танысу, сөйлеуді дамыту, көркем әдебиет)</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sz w:val="24"/>
                <w:szCs w:val="24"/>
              </w:rPr>
              <w:lastRenderedPageBreak/>
              <w:t>Балалардың дербес әрекеті</w:t>
            </w:r>
            <w:r>
              <w:rPr>
                <w:rFonts w:ascii="Times New Roman" w:eastAsia="Times New Roman" w:hAnsi="Times New Roman" w:cs="Times New Roman"/>
                <w:sz w:val="24"/>
                <w:szCs w:val="24"/>
              </w:rPr>
              <w:t xml:space="preserve"> (баяу қимылды ойындар, үстел үсті ойындары, бейнелеу әрекеті, кітаптар қарау және тағы басқа әрекеттер)</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Кітап бұрышында: өткен тақырыптар бойынша суреттерді қарау, сипаттау; ертегілерді есте жаңғырту, кейіпкерлердің сөздерін қайталау. </w:t>
            </w:r>
            <w:r>
              <w:rPr>
                <w:rFonts w:ascii="Times New Roman" w:eastAsia="Times New Roman" w:hAnsi="Times New Roman" w:cs="Times New Roman"/>
                <w:b/>
                <w:sz w:val="24"/>
                <w:szCs w:val="24"/>
              </w:rPr>
              <w:t>(коммуникативті дағдылар, сөйлеуді дамыту, қазақ тілі, көркем әдебиет)</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Қарапайым сюжеттік суреттердің мазмұнын айтып беру. Кейіпкерлердің әрекеттерін (қимылдарын) қайталатып ойнату. Суреттердің мазмұны бойынша қойылған сұрақтарға жауап беруді дамыту. Сөйлеу қарқынын, дауыстың жоғарылығы мен күшін ескеріп, дыбыстардың, сөздер мен сөз тіркестерінің анық айтылуына назар аудара отырып, дауыс аппаратын дамыту, артикуляциялық гимнастика жасау.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Музыкалық аспаптармен ойындар. Ертеңгілікке дайындық, қыс тақырыбына байланысты әндер. </w:t>
            </w:r>
            <w:r>
              <w:rPr>
                <w:rFonts w:ascii="Times New Roman" w:eastAsia="Times New Roman" w:hAnsi="Times New Roman" w:cs="Times New Roman"/>
                <w:b/>
                <w:sz w:val="24"/>
                <w:szCs w:val="24"/>
              </w:rPr>
              <w:t>(музыка)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Қазақ халқының ұлттық аспаптарының (асатаяк, сырнай) дыбыстарымен таныстыру. Ересектің дауыс интонациясы мен аспапқа бейімделе отырып, әннің қайталанатын сөздерін, музыкалық сөз тіркестерінің соңын бірге айтуға ынталандыру. Сюжетті музыкалық ойындарда музыканың сипатына сәйкес кейіпкерлердің қимылдарын көрсету арқылы ойынның бір эпизодынан келесіге өту және қимылдарды бере білу.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Өнер бұрышында қыс мезгілін бояу суреттерін бояту, аққала мүсіндеу және жапсыру жұмыстарын жасау. </w:t>
            </w:r>
            <w:r>
              <w:rPr>
                <w:rFonts w:ascii="Times New Roman" w:eastAsia="Times New Roman" w:hAnsi="Times New Roman" w:cs="Times New Roman"/>
                <w:b/>
                <w:sz w:val="24"/>
                <w:szCs w:val="24"/>
              </w:rPr>
              <w:t>(шығармашылық дағдылар, жапсыру, мүсіндеу, сурет салу, құрастыру)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Құрдастарымен бірге құрастыруға баулу, олармен ойнау, қарапайым құрастыру дағдыларын бекіту: үстіне, жанына қою. Қаламды үш саусақпен, қатты қыспай ұстау, суреттің қарапайым элементтері ретінде тік және тұйықталған дөңгелек сызықтарды қағаз бетінде жеңіл жүргізу. Мүсіндеуге арналған материалдарды қолдану, қолды дымқыл шүберекпен сүрту, дайын болған бұйымды тұғырға орналастыру, жұмыстан кейін материалдарды жинауға үйрету. Балаларды бейнелерді фланелеграфта (сызықтарда, шаршыда), қағаз бетіне қойып, құрастыруға, кескінді конструктивті тәсілмен жасауға (жекелеген бөліктерден), ересектермен бірге түстерді таңдауға (қарама-қарсы түстер) үйрету.</w:t>
            </w:r>
          </w:p>
          <w:p w:rsidR="00BD5A31" w:rsidRDefault="004C1C2C">
            <w:pPr>
              <w:pStyle w:val="10"/>
              <w:widowControl w:val="0"/>
              <w:rPr>
                <w:rFonts w:ascii="Times New Roman" w:eastAsia="Times New Roman" w:hAnsi="Times New Roman" w:cs="Times New Roman"/>
                <w:b/>
                <w:sz w:val="24"/>
                <w:szCs w:val="24"/>
              </w:rPr>
            </w:pPr>
            <w:r>
              <w:rPr>
                <w:rFonts w:ascii="Times New Roman" w:eastAsia="Times New Roman" w:hAnsi="Times New Roman" w:cs="Times New Roman"/>
                <w:sz w:val="24"/>
                <w:szCs w:val="24"/>
              </w:rPr>
              <w:t xml:space="preserve">Саусақ моторикаларын және танымды дамытатын ойындар. </w:t>
            </w:r>
            <w:r>
              <w:rPr>
                <w:rFonts w:ascii="Times New Roman" w:eastAsia="Times New Roman" w:hAnsi="Times New Roman" w:cs="Times New Roman"/>
                <w:b/>
                <w:sz w:val="24"/>
                <w:szCs w:val="24"/>
              </w:rPr>
              <w:t>(сенсорика)</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Заттарды түсі, көлемі, пішіні бойынша өз бетінше зерттеу және салыстыруға мүмкіндік беру.</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Табиғат бұрышын зерттеуге және қоршаған ортамен таынсуға арналған ойындар.</w:t>
            </w:r>
          </w:p>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Мақсат-міндеттер. Жол туралы бастапқы түсініктерді қалыптастыру. Кейбір еңбек әрекеттерін білуге және атауға (тәрбиешінің көмекшісі ыдыс жуады, тамақ әкеледі, сүлгілерді ауыстырады) үйрету. Жақын адамдарының жағдайын эмоционалды қабылдай білуге тәрбиелеу (жанашырлық, қамқорлық таныту). Ата-аналарын сыйлауға баулу. Жолдардағы қауіпсіздіктің қарапайым ережелерін біледі. Көліктер, көше, жол туралы бастапқы түсініктерді қалыптастыру. Көлік құралдарының кейбір түрлерімен таныстыру.</w:t>
            </w:r>
          </w:p>
        </w:tc>
      </w:tr>
      <w:tr w:rsidR="00BD5A31" w:rsidTr="006378AF">
        <w:trPr>
          <w:cantSplit/>
          <w:tblHeader/>
        </w:trPr>
        <w:tc>
          <w:tcPr>
            <w:tcW w:w="2325" w:type="dxa"/>
            <w:tcBorders>
              <w:top w:val="single" w:sz="7" w:space="0" w:color="CCCCCC"/>
              <w:left w:val="single" w:sz="7" w:space="0" w:color="000000"/>
              <w:bottom w:val="single" w:sz="7" w:space="0" w:color="000000"/>
              <w:right w:val="single" w:sz="7" w:space="0" w:color="000000"/>
            </w:tcBorders>
            <w:shd w:val="clear" w:color="auto" w:fill="auto"/>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Балалардың үйге қайтуы</w:t>
            </w:r>
            <w:r>
              <w:rPr>
                <w:rFonts w:ascii="Times New Roman" w:eastAsia="Times New Roman" w:hAnsi="Times New Roman" w:cs="Times New Roman"/>
                <w:sz w:val="24"/>
                <w:szCs w:val="24"/>
              </w:rPr>
              <w:t xml:space="preserve"> (ата-аналарға кеңес)</w:t>
            </w:r>
          </w:p>
        </w:tc>
        <w:tc>
          <w:tcPr>
            <w:tcW w:w="11629" w:type="dxa"/>
            <w:gridSpan w:val="5"/>
            <w:tcBorders>
              <w:top w:val="single" w:sz="7" w:space="0" w:color="CCCCCC"/>
              <w:left w:val="single" w:sz="7" w:space="0" w:color="CCCCCC"/>
              <w:bottom w:val="single" w:sz="7" w:space="0" w:color="000000"/>
              <w:right w:val="single" w:sz="7" w:space="0" w:color="000000"/>
            </w:tcBorders>
            <w:shd w:val="clear" w:color="auto" w:fill="FFFFFF"/>
            <w:tcMar>
              <w:top w:w="40" w:type="dxa"/>
              <w:left w:w="40" w:type="dxa"/>
              <w:bottom w:w="40" w:type="dxa"/>
              <w:right w:w="40" w:type="dxa"/>
            </w:tcMar>
          </w:tcPr>
          <w:p w:rsidR="00BD5A31" w:rsidRDefault="004C1C2C">
            <w:pPr>
              <w:pStyle w:val="10"/>
              <w:widowControl w:val="0"/>
              <w:rPr>
                <w:rFonts w:ascii="Times New Roman" w:eastAsia="Times New Roman" w:hAnsi="Times New Roman" w:cs="Times New Roman"/>
                <w:sz w:val="24"/>
                <w:szCs w:val="24"/>
              </w:rPr>
            </w:pPr>
            <w:r>
              <w:rPr>
                <w:rFonts w:ascii="Times New Roman" w:eastAsia="Times New Roman" w:hAnsi="Times New Roman" w:cs="Times New Roman"/>
                <w:sz w:val="24"/>
                <w:szCs w:val="24"/>
              </w:rPr>
              <w:t>Әңгімелесу: "Тұйық мінезді болу кемшілік пе?", "Баланың үрейлері", "Баланың мінезі және темпераменті".</w:t>
            </w:r>
          </w:p>
        </w:tc>
      </w:tr>
    </w:tbl>
    <w:p w:rsidR="00BD5A31" w:rsidRDefault="00BD5A31">
      <w:pPr>
        <w:pStyle w:val="10"/>
      </w:pPr>
    </w:p>
    <w:sectPr w:rsidR="00BD5A31" w:rsidSect="00BD5A31">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hideSpellingErrors/>
  <w:proofState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BD5A31"/>
    <w:rsid w:val="004C1C2C"/>
    <w:rsid w:val="006378AF"/>
    <w:rsid w:val="00BD5A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B914CE"/>
  <w15:docId w15:val="{83E4C674-7E90-45F5-AB74-A849C872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ru-RU" w:eastAsia="ru-RU"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10"/>
    <w:next w:val="10"/>
    <w:rsid w:val="00BD5A31"/>
    <w:pPr>
      <w:keepNext/>
      <w:keepLines/>
      <w:spacing w:before="400" w:after="120"/>
      <w:outlineLvl w:val="0"/>
    </w:pPr>
    <w:rPr>
      <w:sz w:val="40"/>
      <w:szCs w:val="40"/>
    </w:rPr>
  </w:style>
  <w:style w:type="paragraph" w:styleId="2">
    <w:name w:val="heading 2"/>
    <w:basedOn w:val="10"/>
    <w:next w:val="10"/>
    <w:rsid w:val="00BD5A31"/>
    <w:pPr>
      <w:keepNext/>
      <w:keepLines/>
      <w:spacing w:before="360" w:after="120"/>
      <w:outlineLvl w:val="1"/>
    </w:pPr>
    <w:rPr>
      <w:sz w:val="32"/>
      <w:szCs w:val="32"/>
    </w:rPr>
  </w:style>
  <w:style w:type="paragraph" w:styleId="3">
    <w:name w:val="heading 3"/>
    <w:basedOn w:val="10"/>
    <w:next w:val="10"/>
    <w:rsid w:val="00BD5A31"/>
    <w:pPr>
      <w:keepNext/>
      <w:keepLines/>
      <w:spacing w:before="320" w:after="80"/>
      <w:outlineLvl w:val="2"/>
    </w:pPr>
    <w:rPr>
      <w:color w:val="434343"/>
      <w:sz w:val="28"/>
      <w:szCs w:val="28"/>
    </w:rPr>
  </w:style>
  <w:style w:type="paragraph" w:styleId="4">
    <w:name w:val="heading 4"/>
    <w:basedOn w:val="10"/>
    <w:next w:val="10"/>
    <w:rsid w:val="00BD5A31"/>
    <w:pPr>
      <w:keepNext/>
      <w:keepLines/>
      <w:spacing w:before="280" w:after="80"/>
      <w:outlineLvl w:val="3"/>
    </w:pPr>
    <w:rPr>
      <w:color w:val="666666"/>
      <w:sz w:val="24"/>
      <w:szCs w:val="24"/>
    </w:rPr>
  </w:style>
  <w:style w:type="paragraph" w:styleId="5">
    <w:name w:val="heading 5"/>
    <w:basedOn w:val="10"/>
    <w:next w:val="10"/>
    <w:rsid w:val="00BD5A31"/>
    <w:pPr>
      <w:keepNext/>
      <w:keepLines/>
      <w:spacing w:before="240" w:after="80"/>
      <w:outlineLvl w:val="4"/>
    </w:pPr>
    <w:rPr>
      <w:color w:val="666666"/>
    </w:rPr>
  </w:style>
  <w:style w:type="paragraph" w:styleId="6">
    <w:name w:val="heading 6"/>
    <w:basedOn w:val="10"/>
    <w:next w:val="10"/>
    <w:rsid w:val="00BD5A31"/>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бычный1"/>
    <w:rsid w:val="00BD5A31"/>
  </w:style>
  <w:style w:type="table" w:customStyle="1" w:styleId="TableNormal">
    <w:name w:val="Table Normal"/>
    <w:rsid w:val="00BD5A31"/>
    <w:tblPr>
      <w:tblCellMar>
        <w:top w:w="0" w:type="dxa"/>
        <w:left w:w="0" w:type="dxa"/>
        <w:bottom w:w="0" w:type="dxa"/>
        <w:right w:w="0" w:type="dxa"/>
      </w:tblCellMar>
    </w:tblPr>
  </w:style>
  <w:style w:type="paragraph" w:styleId="a3">
    <w:name w:val="Title"/>
    <w:basedOn w:val="10"/>
    <w:next w:val="10"/>
    <w:rsid w:val="00BD5A31"/>
    <w:pPr>
      <w:keepNext/>
      <w:keepLines/>
      <w:spacing w:after="60"/>
    </w:pPr>
    <w:rPr>
      <w:sz w:val="52"/>
      <w:szCs w:val="52"/>
    </w:rPr>
  </w:style>
  <w:style w:type="paragraph" w:styleId="a4">
    <w:name w:val="Subtitle"/>
    <w:basedOn w:val="10"/>
    <w:next w:val="10"/>
    <w:rsid w:val="00BD5A31"/>
    <w:pPr>
      <w:keepNext/>
      <w:keepLines/>
      <w:spacing w:after="320"/>
    </w:pPr>
    <w:rPr>
      <w:color w:val="666666"/>
      <w:sz w:val="30"/>
      <w:szCs w:val="30"/>
    </w:rPr>
  </w:style>
  <w:style w:type="table" w:customStyle="1" w:styleId="a5">
    <w:basedOn w:val="TableNormal"/>
    <w:rsid w:val="00BD5A31"/>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11</Pages>
  <Words>2844</Words>
  <Characters>16216</Characters>
  <Application>Microsoft Office Word</Application>
  <DocSecurity>0</DocSecurity>
  <Lines>135</Lines>
  <Paragraphs>38</Paragraphs>
  <ScaleCrop>false</ScaleCrop>
  <Company/>
  <LinksUpToDate>false</LinksUpToDate>
  <CharactersWithSpaces>19022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Пользователь</cp:lastModifiedBy>
  <cp:revision>3</cp:revision>
  <dcterms:created xsi:type="dcterms:W3CDTF">2023-05-01T15:34:00Z</dcterms:created>
  <dcterms:modified xsi:type="dcterms:W3CDTF">2023-08-09T03:36:00Z</dcterms:modified>
</cp:coreProperties>
</file>